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1E080">
      <w:pPr>
        <w:spacing w:line="560" w:lineRule="exact"/>
        <w:ind w:firstLine="640" w:firstLineChars="200"/>
        <w:jc w:val="both"/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eastAsia="zh-CN"/>
        </w:rPr>
        <w:t>参会回执表</w:t>
      </w:r>
    </w:p>
    <w:p w14:paraId="4B1FE236">
      <w:pPr>
        <w:spacing w:line="560" w:lineRule="exact"/>
        <w:jc w:val="both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 xml:space="preserve">会议时间 ：11月8日-10日                                                 </w:t>
      </w:r>
      <w:r>
        <w:rPr>
          <w:rFonts w:hint="eastAsia" w:ascii="Times New Roman" w:hAnsi="Times New Roman" w:eastAsia="黑体" w:cs="Times New Roman"/>
          <w:sz w:val="24"/>
          <w:szCs w:val="24"/>
          <w:lang w:eastAsia="zh-CN"/>
        </w:rPr>
        <w:t>会议地点：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华东饭店（江苏省南京市）</w:t>
      </w:r>
    </w:p>
    <w:tbl>
      <w:tblPr>
        <w:tblStyle w:val="5"/>
        <w:tblpPr w:leftFromText="180" w:rightFromText="180" w:vertAnchor="text" w:horzAnchor="page" w:tblpX="1013" w:tblpY="142"/>
        <w:tblOverlap w:val="never"/>
        <w:tblW w:w="15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185"/>
        <w:gridCol w:w="1140"/>
        <w:gridCol w:w="1740"/>
        <w:gridCol w:w="720"/>
        <w:gridCol w:w="795"/>
        <w:gridCol w:w="720"/>
        <w:gridCol w:w="780"/>
        <w:gridCol w:w="705"/>
        <w:gridCol w:w="750"/>
        <w:gridCol w:w="2400"/>
        <w:gridCol w:w="1635"/>
        <w:gridCol w:w="2220"/>
      </w:tblGrid>
      <w:tr w14:paraId="116F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B1A8F">
            <w:pPr>
              <w:widowControl w:val="0"/>
              <w:spacing w:line="56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</w:p>
          <w:p w14:paraId="0BFB9917">
            <w:pPr>
              <w:widowControl w:val="0"/>
              <w:spacing w:line="560" w:lineRule="exact"/>
              <w:jc w:val="both"/>
              <w:rPr>
                <w:rFonts w:hint="eastAsia" w:ascii="仿宋" w:hAnsi="仿宋" w:eastAsia="仿宋" w:cs="仿宋"/>
                <w:b/>
                <w:bCs/>
                <w:sz w:val="11"/>
                <w:szCs w:val="1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  <w:p w14:paraId="2B69B702">
            <w:pPr>
              <w:widowControl w:val="0"/>
              <w:spacing w:line="56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ED49F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  <w:p w14:paraId="5EB8B064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9792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  <w:p w14:paraId="73597359">
            <w:pPr>
              <w:widowControl w:val="0"/>
              <w:spacing w:after="60" w:afterLines="25"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5ABC1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  <w:p w14:paraId="1C2BDF26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手机号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B0215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是否住宿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26578">
            <w:pPr>
              <w:widowControl w:val="0"/>
              <w:spacing w:line="560" w:lineRule="exact"/>
              <w:ind w:firstLine="281" w:firstLineChars="10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是否用餐</w:t>
            </w:r>
          </w:p>
        </w:tc>
        <w:tc>
          <w:tcPr>
            <w:tcW w:w="2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5D909">
            <w:pPr>
              <w:widowControl w:val="0"/>
              <w:spacing w:after="60" w:afterLines="25" w:line="56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参与现场交流场次（专场1：规划与设计；专场2：校园工程管理）</w:t>
            </w:r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32016">
            <w:pPr>
              <w:widowControl w:val="0"/>
              <w:spacing w:after="60" w:afterLines="25" w:line="560" w:lineRule="exact"/>
              <w:jc w:val="left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是否参与现场实地考察</w:t>
            </w:r>
          </w:p>
        </w:tc>
        <w:tc>
          <w:tcPr>
            <w:tcW w:w="2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3F32C0A">
            <w:pPr>
              <w:widowControl w:val="0"/>
              <w:spacing w:after="60" w:afterLines="25" w:line="560" w:lineRule="exact"/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现场实地考察结束返程路线（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  <w:t>路线1 ：南京南站/路线2：华东饭店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 w14:paraId="407D6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67619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684CF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D056E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3CC52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03E59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DA884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4E7F1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A9572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日午餐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6F8BF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日晚餐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19245">
            <w:pPr>
              <w:widowControl w:val="0"/>
              <w:spacing w:line="5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日午餐</w:t>
            </w:r>
          </w:p>
        </w:tc>
        <w:tc>
          <w:tcPr>
            <w:tcW w:w="2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30BAF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0A2D2">
            <w:pPr>
              <w:widowControl w:val="0"/>
              <w:adjustRightInd/>
              <w:snapToGrid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85A0F">
            <w:pPr>
              <w:widowControl w:val="0"/>
              <w:spacing w:line="560" w:lineRule="exact"/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</w:p>
        </w:tc>
      </w:tr>
      <w:tr w14:paraId="556E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3ECF8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范例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7160B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XXXXX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15FF6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EDA8F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XXXXXXXXXXX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C0B5C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√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324BA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1D474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8A289A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FF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HAnsi" w:hAnsiTheme="minorHAnsi" w:cstheme="minorBidi"/>
                <w:color w:val="FF0000"/>
              </w:rPr>
              <w:t>√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3D2FB9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FF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HAnsi" w:hAnsiTheme="minorHAnsi" w:cstheme="minorBidi"/>
                <w:color w:val="FF0000"/>
              </w:rPr>
              <w:t>√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B1B2A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FF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HAnsi" w:hAnsiTheme="minorHAnsi" w:cstheme="minorBidi"/>
                <w:color w:val="FF0000"/>
              </w:rPr>
              <w:t>√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3F991F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FF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专场1：规划与设计/专场2：校园工程管理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75C4CE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cstheme="minorBidi"/>
                <w:color w:val="FF0000"/>
              </w:rPr>
              <w:t>√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B99AEE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FF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路线1：南京南站/路线2：华东饭店</w:t>
            </w:r>
          </w:p>
        </w:tc>
      </w:tr>
      <w:tr w14:paraId="0065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382BF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17A465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A06555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13B977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F8343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867569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97D0E4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35F54F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29D1EB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36DDED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58C9F4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3C9B83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413938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</w:tr>
      <w:tr w14:paraId="22F6D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836BE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AEB66B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4AC89B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86358E">
            <w:pPr>
              <w:widowControl w:val="0"/>
              <w:spacing w:line="560" w:lineRule="exact"/>
              <w:jc w:val="center"/>
              <w:rPr>
                <w:rFonts w:hint="default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8C23FD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7A63FC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A61CE9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661FB">
            <w:pPr>
              <w:widowControl w:val="0"/>
              <w:spacing w:line="560" w:lineRule="exact"/>
              <w:jc w:val="center"/>
              <w:rPr>
                <w:rFonts w:hint="eastAsia" w:asciiTheme="minorHAnsi" w:hAnsiTheme="minorHAnsi" w:cstheme="minorBidi"/>
                <w:color w:val="auto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B095FB">
            <w:pPr>
              <w:widowControl w:val="0"/>
              <w:spacing w:line="560" w:lineRule="exact"/>
              <w:jc w:val="center"/>
              <w:rPr>
                <w:rFonts w:hint="eastAsia" w:asciiTheme="minorHAnsi" w:hAnsiTheme="minorHAnsi" w:cstheme="minorBidi"/>
                <w:color w:val="auto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D38B6">
            <w:pPr>
              <w:widowControl w:val="0"/>
              <w:spacing w:line="560" w:lineRule="exact"/>
              <w:jc w:val="center"/>
              <w:rPr>
                <w:rFonts w:hint="eastAsia" w:asciiTheme="minorHAnsi" w:hAnsiTheme="minorHAnsi" w:cstheme="minorBidi"/>
                <w:color w:val="auto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2DA86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8088F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D7B74A">
            <w:pPr>
              <w:widowControl w:val="0"/>
              <w:spacing w:line="560" w:lineRule="exact"/>
              <w:jc w:val="center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</w:tr>
    </w:tbl>
    <w:p w14:paraId="36BBDAB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beforeAutospacing="1" w:after="100" w:afterAutospacing="1" w:line="40" w:lineRule="atLeast"/>
        <w:ind w:right="0" w:rightChars="0" w:firstLine="560" w:firstLineChars="200"/>
        <w:jc w:val="left"/>
        <w:textAlignment w:val="baseline"/>
        <w:rPr>
          <w:rFonts w:hint="default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  <w:t>备注：  1.请准确填写拟参加的专场交流场次；如参加11月10日现场考察，请选择对应的返程路线（路线一：南京农业大学滨江校区——南京南站；路线二：南京农业大学滨江校区——华东饭店）；</w:t>
      </w:r>
    </w:p>
    <w:p w14:paraId="41DAC1F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beforeAutospacing="1" w:after="100" w:afterAutospacing="1" w:line="40" w:lineRule="atLeast"/>
        <w:ind w:right="0" w:rightChars="0" w:firstLine="1680" w:firstLineChars="600"/>
        <w:jc w:val="left"/>
        <w:textAlignment w:val="baseline"/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  <w:t>2.回执请于2026年</w:t>
      </w:r>
      <w:r>
        <w:rPr>
          <w:rFonts w:hint="eastAsia" w:ascii="宋体" w:hAnsi="宋体" w:eastAsia="宋体" w:cstheme="minorEastAsia"/>
          <w:b/>
          <w:bCs/>
          <w:snapToGrid/>
          <w:kern w:val="2"/>
          <w:sz w:val="28"/>
          <w:szCs w:val="28"/>
          <w:lang w:val="en-US" w:eastAsia="zh-CN" w:bidi="ar-SA"/>
        </w:rPr>
        <w:t>11月2日12:00</w:t>
      </w:r>
      <w:r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  <w:t>前报送，逾期将无法统筹安排。</w:t>
      </w:r>
      <w:bookmarkStart w:id="0" w:name="_GoBack"/>
      <w:bookmarkEnd w:id="0"/>
    </w:p>
    <w:p w14:paraId="0402A62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beforeAutospacing="1" w:after="100" w:afterAutospacing="1" w:line="40" w:lineRule="atLeast"/>
        <w:ind w:right="0" w:rightChars="0" w:firstLine="1960" w:firstLineChars="700"/>
        <w:jc w:val="left"/>
        <w:textAlignment w:val="baseline"/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EastAsia"/>
          <w:snapToGrid/>
          <w:kern w:val="2"/>
          <w:sz w:val="28"/>
          <w:szCs w:val="28"/>
          <w:lang w:val="en-US" w:eastAsia="zh-CN" w:bidi="ar-SA"/>
        </w:rPr>
        <w:t>联系人：周蕊    邮箱：zhourui@nju.edu.cn</w:t>
      </w:r>
    </w:p>
    <w:sectPr>
      <w:pgSz w:w="16838" w:h="11906" w:orient="landscape"/>
      <w:pgMar w:top="1066" w:right="1100" w:bottom="1123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923CF"/>
    <w:rsid w:val="0B073AE9"/>
    <w:rsid w:val="0DFF4482"/>
    <w:rsid w:val="12C95E3D"/>
    <w:rsid w:val="3A1838BA"/>
    <w:rsid w:val="4B5B2618"/>
    <w:rsid w:val="4D332A65"/>
    <w:rsid w:val="593923CF"/>
    <w:rsid w:val="59692ED8"/>
    <w:rsid w:val="5F522F8E"/>
    <w:rsid w:val="64DA4701"/>
    <w:rsid w:val="6CAD0F6F"/>
    <w:rsid w:val="6E380D0C"/>
    <w:rsid w:val="6F8E194C"/>
    <w:rsid w:val="70437DE6"/>
    <w:rsid w:val="7BDD0825"/>
    <w:rsid w:val="7F00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pPr>
      <w:widowControl w:val="0"/>
      <w:jc w:val="both"/>
    </w:pPr>
    <w:rPr>
      <w:rFonts w:eastAsia="微软雅黑"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320</Characters>
  <Lines>0</Lines>
  <Paragraphs>0</Paragraphs>
  <TotalTime>9</TotalTime>
  <ScaleCrop>false</ScaleCrop>
  <LinksUpToDate>false</LinksUpToDate>
  <CharactersWithSpaces>411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2025-10-23T02:20:00Z</dcterms:created>
  <dc:creator>周蕊</dc:creator>
  <cp:lastModifiedBy>周蕊</cp:lastModifiedBy>
  <dcterms:modified xsi:type="dcterms:W3CDTF">2026-10-28T01:49:41Z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A223372177994E1BBCB0173918286331_13</vt:lpwstr>
  </property>
  <property fmtid="{D5CDD505-2E9C-101B-9397-08002B2CF9AE}" pid="4" name="KSOTemplateDocerSaveRecord">
    <vt:lpwstr>eyJoZGlkIjoiNGJhMWYyZWRmOWUyZmM2ODU5ZjMxNGJmOWU0ZWRkYWEiLCJ1c2VySWQiOiIxNjk4Mjk0MzQyIn0=</vt:lpwstr>
  </property>
</Properties>
</file>