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EC7B2">
      <w:pPr>
        <w:spacing w:before="0" w:after="60" w:line="260" w:lineRule="auto"/>
        <w:ind w:left="0" w:leftChars="0" w:firstLine="0" w:firstLineChars="0"/>
        <w:jc w:val="center"/>
        <w:rPr>
          <w:rFonts w:ascii="Times New Roman" w:hAnsi="Times New Roman" w:eastAsia="方正小标宋简体"/>
          <w:b w:val="0"/>
          <w:bCs w:val="0"/>
          <w:sz w:val="40"/>
          <w:szCs w:val="40"/>
        </w:rPr>
      </w:pPr>
      <w:bookmarkStart w:id="0" w:name="_GoBack"/>
      <w:bookmarkEnd w:id="0"/>
      <w:r>
        <w:rPr>
          <w:rFonts w:ascii="Times New Roman" w:hAnsi="Times New Roman" w:eastAsia="方正小标宋简体"/>
          <w:b w:val="0"/>
          <w:bCs w:val="0"/>
          <w:sz w:val="40"/>
          <w:szCs w:val="40"/>
        </w:rPr>
        <w:t>高校学生宿舍项目建设</w:t>
      </w:r>
    </w:p>
    <w:p w14:paraId="2B3336A7">
      <w:pPr>
        <w:spacing w:before="0" w:after="60" w:line="260" w:lineRule="auto"/>
        <w:ind w:left="0" w:leftChars="0" w:firstLine="0" w:firstLineChars="0"/>
        <w:jc w:val="center"/>
        <w:rPr>
          <w:sz w:val="28"/>
          <w:szCs w:val="28"/>
        </w:rPr>
      </w:pPr>
      <w:r>
        <w:rPr>
          <w:rFonts w:ascii="Times New Roman" w:hAnsi="Times New Roman" w:eastAsia="方正小标宋简体"/>
          <w:b w:val="0"/>
          <w:bCs w:val="0"/>
          <w:sz w:val="40"/>
          <w:szCs w:val="40"/>
        </w:rPr>
        <w:t>经验做法及交流问题征集表</w:t>
      </w:r>
    </w:p>
    <w:p w14:paraId="25D2BAA4">
      <w:pPr>
        <w:spacing w:before="0" w:after="80" w:line="260" w:lineRule="auto"/>
        <w:ind w:firstLine="640"/>
        <w:jc w:val="left"/>
      </w:pPr>
      <w:r>
        <w:rPr>
          <w:rFonts w:ascii="Times New Roman" w:hAnsi="Times New Roman" w:eastAsia="仿宋"/>
          <w:b w:val="0"/>
          <w:bCs w:val="0"/>
          <w:sz w:val="32"/>
          <w:szCs w:val="32"/>
        </w:rPr>
        <w:t>为增强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研修</w:t>
      </w:r>
      <w:r>
        <w:rPr>
          <w:rFonts w:ascii="Times New Roman" w:hAnsi="Times New Roman" w:eastAsia="仿宋"/>
          <w:b w:val="0"/>
          <w:bCs w:val="0"/>
          <w:sz w:val="32"/>
          <w:szCs w:val="32"/>
        </w:rPr>
        <w:t>交流实效，请各报名单位结合自身学生宿舍建设实际如实填写。表格可增行，请于报名时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提交至会务组联系人</w:t>
      </w:r>
      <w:r>
        <w:rPr>
          <w:rFonts w:ascii="Times New Roman" w:hAnsi="Times New Roman" w:eastAsia="仿宋"/>
          <w:b w:val="0"/>
          <w:bCs w:val="0"/>
          <w:sz w:val="32"/>
          <w:szCs w:val="32"/>
        </w:rPr>
        <w:t>电子邮箱。</w:t>
      </w:r>
    </w:p>
    <w:p w14:paraId="1CE61E3D">
      <w:pPr>
        <w:spacing w:before="0" w:after="0" w:line="260" w:lineRule="auto"/>
        <w:jc w:val="left"/>
      </w:pPr>
      <w:r>
        <w:rPr>
          <w:rFonts w:ascii="Times New Roman" w:hAnsi="Times New Roman" w:eastAsia="黑体"/>
          <w:b w:val="0"/>
          <w:bCs w:val="0"/>
          <w:sz w:val="32"/>
          <w:szCs w:val="32"/>
        </w:rPr>
        <w:t>一、基本信息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92"/>
        <w:gridCol w:w="2688"/>
        <w:gridCol w:w="1600"/>
        <w:gridCol w:w="3080"/>
      </w:tblGrid>
      <w:tr w14:paraId="25669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466BBD68">
            <w:pPr>
              <w:spacing w:line="260" w:lineRule="auto"/>
              <w:ind w:left="0" w:leftChars="0" w:firstLine="0" w:firstLineChars="0"/>
              <w:jc w:val="center"/>
            </w:pPr>
            <w:r>
              <w:rPr>
                <w:rFonts w:ascii="Times New Roman" w:hAnsi="Times New Roman" w:eastAsia="黑体"/>
                <w:b w:val="0"/>
                <w:bCs w:val="0"/>
                <w:sz w:val="32"/>
                <w:szCs w:val="32"/>
              </w:rPr>
              <w:t>单位名称</w:t>
            </w:r>
          </w:p>
        </w:tc>
        <w:tc>
          <w:tcPr>
            <w:tcW w:w="73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791E2AB4">
            <w:pPr>
              <w:spacing w:line="260" w:lineRule="auto"/>
              <w:jc w:val="center"/>
            </w:pPr>
          </w:p>
        </w:tc>
      </w:tr>
      <w:tr w14:paraId="58EDC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32302857">
            <w:pPr>
              <w:spacing w:line="260" w:lineRule="auto"/>
              <w:ind w:left="0" w:leftChars="0" w:firstLine="0" w:firstLineChars="0"/>
              <w:jc w:val="center"/>
            </w:pPr>
            <w:r>
              <w:rPr>
                <w:rFonts w:ascii="Times New Roman" w:hAnsi="Times New Roman" w:eastAsia="黑体"/>
                <w:b w:val="0"/>
                <w:bCs w:val="0"/>
                <w:sz w:val="32"/>
                <w:szCs w:val="32"/>
              </w:rPr>
              <w:t>联系人</w:t>
            </w:r>
          </w:p>
        </w:tc>
        <w:tc>
          <w:tcPr>
            <w:tcW w:w="2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6C5A628A">
            <w:pPr>
              <w:spacing w:line="260" w:lineRule="auto"/>
              <w:jc w:val="center"/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3BFB287C">
            <w:pPr>
              <w:spacing w:line="260" w:lineRule="auto"/>
              <w:ind w:left="0" w:leftChars="0" w:firstLine="0" w:firstLineChars="0"/>
              <w:jc w:val="both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eastAsia="黑体"/>
                <w:b w:val="0"/>
                <w:bCs w:val="0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3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7CE0CE70">
            <w:pPr>
              <w:spacing w:line="260" w:lineRule="auto"/>
              <w:jc w:val="center"/>
            </w:pPr>
          </w:p>
        </w:tc>
      </w:tr>
      <w:tr w14:paraId="4452D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125AD036">
            <w:pPr>
              <w:spacing w:line="260" w:lineRule="auto"/>
              <w:ind w:left="0" w:leftChars="0" w:firstLine="0" w:firstLineChars="0"/>
              <w:jc w:val="center"/>
            </w:pPr>
            <w:r>
              <w:rPr>
                <w:rFonts w:ascii="Times New Roman" w:hAnsi="Times New Roman" w:eastAsia="黑体"/>
                <w:b w:val="0"/>
                <w:bCs w:val="0"/>
                <w:sz w:val="32"/>
                <w:szCs w:val="32"/>
              </w:rPr>
              <w:t>电子邮箱</w:t>
            </w:r>
          </w:p>
        </w:tc>
        <w:tc>
          <w:tcPr>
            <w:tcW w:w="73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F1800CD">
            <w:pPr>
              <w:spacing w:line="260" w:lineRule="auto"/>
              <w:jc w:val="center"/>
            </w:pPr>
          </w:p>
        </w:tc>
      </w:tr>
      <w:tr w14:paraId="07EE4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46D7D4AC">
            <w:pPr>
              <w:spacing w:line="260" w:lineRule="auto"/>
              <w:ind w:left="0" w:leftChars="0" w:firstLine="0" w:firstLineChars="0"/>
              <w:jc w:val="center"/>
              <w:rPr>
                <w:rFonts w:hint="eastAsia" w:eastAsia="黑体"/>
                <w:lang w:eastAsia="zh-CN"/>
              </w:rPr>
            </w:pPr>
            <w:r>
              <w:rPr>
                <w:rFonts w:ascii="Times New Roman" w:hAnsi="Times New Roman" w:eastAsia="黑体"/>
                <w:b w:val="0"/>
                <w:bCs w:val="0"/>
                <w:sz w:val="32"/>
                <w:szCs w:val="32"/>
              </w:rPr>
              <w:t>参会人员</w:t>
            </w:r>
            <w:r>
              <w:rPr>
                <w:rFonts w:hint="eastAsia" w:eastAsia="黑体"/>
                <w:b w:val="0"/>
                <w:bCs w:val="0"/>
                <w:sz w:val="32"/>
                <w:szCs w:val="32"/>
                <w:lang w:eastAsia="zh-CN"/>
              </w:rPr>
              <w:t>（</w:t>
            </w:r>
            <w:r>
              <w:rPr>
                <w:rFonts w:ascii="Times New Roman" w:hAnsi="Times New Roman" w:eastAsia="仿宋"/>
                <w:b w:val="0"/>
                <w:bCs w:val="0"/>
                <w:sz w:val="32"/>
                <w:szCs w:val="32"/>
              </w:rPr>
              <w:t>姓名 / 部门及职务</w:t>
            </w:r>
            <w:r>
              <w:rPr>
                <w:rFonts w:hint="eastAsia" w:eastAsia="黑体"/>
                <w:b w:val="0"/>
                <w:bCs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73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F973479">
            <w:pPr>
              <w:spacing w:line="260" w:lineRule="auto"/>
              <w:jc w:val="left"/>
            </w:pPr>
          </w:p>
        </w:tc>
      </w:tr>
      <w:tr w14:paraId="1E258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40BF6596">
            <w:pPr>
              <w:spacing w:line="260" w:lineRule="auto"/>
              <w:ind w:left="0" w:leftChars="0" w:firstLine="0" w:firstLineChars="0"/>
              <w:jc w:val="center"/>
            </w:pPr>
            <w:r>
              <w:rPr>
                <w:rFonts w:ascii="Times New Roman" w:hAnsi="Times New Roman" w:eastAsia="黑体"/>
                <w:b w:val="0"/>
                <w:bCs w:val="0"/>
                <w:sz w:val="32"/>
                <w:szCs w:val="32"/>
              </w:rPr>
              <w:t>拟参加批次</w:t>
            </w:r>
          </w:p>
        </w:tc>
        <w:tc>
          <w:tcPr>
            <w:tcW w:w="73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2B2CBA2B">
            <w:pPr>
              <w:spacing w:line="260" w:lineRule="auto"/>
              <w:ind w:left="0" w:leftChars="0" w:firstLine="0" w:firstLineChars="0"/>
              <w:jc w:val="left"/>
              <w:rPr>
                <w:rFonts w:ascii="Times New Roman" w:hAnsi="Times New Roman" w:eastAsia="仿宋"/>
                <w:b w:val="0"/>
                <w:bCs w:val="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b w:val="0"/>
                <w:bCs w:val="0"/>
                <w:sz w:val="32"/>
                <w:szCs w:val="32"/>
              </w:rPr>
              <w:t xml:space="preserve">□ 第一期（南京）   □ 第二期（北京）  </w:t>
            </w:r>
          </w:p>
          <w:p w14:paraId="59A9BA43">
            <w:pPr>
              <w:spacing w:line="260" w:lineRule="auto"/>
              <w:ind w:left="0" w:leftChars="0" w:firstLine="0" w:firstLineChars="0"/>
              <w:jc w:val="left"/>
            </w:pPr>
            <w:r>
              <w:rPr>
                <w:rFonts w:ascii="Times New Roman" w:hAnsi="Times New Roman" w:eastAsia="仿宋"/>
                <w:b w:val="0"/>
                <w:bCs w:val="0"/>
                <w:sz w:val="32"/>
                <w:szCs w:val="32"/>
              </w:rPr>
              <w:t>□ 第三期（苏州）   □ 第四期（徐州）</w:t>
            </w:r>
          </w:p>
        </w:tc>
      </w:tr>
    </w:tbl>
    <w:p w14:paraId="0B29D1D3">
      <w:pPr>
        <w:spacing w:before="100" w:after="0" w:line="260" w:lineRule="auto"/>
        <w:jc w:val="left"/>
      </w:pPr>
      <w:r>
        <w:rPr>
          <w:rFonts w:ascii="Times New Roman" w:hAnsi="Times New Roman" w:eastAsia="黑体"/>
          <w:b w:val="0"/>
          <w:bCs w:val="0"/>
          <w:sz w:val="32"/>
          <w:szCs w:val="32"/>
        </w:rPr>
        <w:t>二、经验做法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00"/>
        <w:gridCol w:w="4722"/>
        <w:gridCol w:w="3138"/>
      </w:tblGrid>
      <w:tr w14:paraId="2A909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C61ACB2">
            <w:pPr>
              <w:spacing w:line="260" w:lineRule="auto"/>
              <w:ind w:left="0" w:leftChars="0" w:firstLine="0" w:firstLineChars="0"/>
              <w:jc w:val="center"/>
            </w:pPr>
            <w:r>
              <w:rPr>
                <w:rFonts w:ascii="Times New Roman" w:hAnsi="Times New Roman" w:eastAsia="黑体"/>
                <w:b w:val="0"/>
                <w:bCs w:val="0"/>
                <w:sz w:val="32"/>
                <w:szCs w:val="32"/>
              </w:rPr>
              <w:t>阶段</w:t>
            </w:r>
          </w:p>
        </w:tc>
        <w:tc>
          <w:tcPr>
            <w:tcW w:w="4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7C5B787E">
            <w:pPr>
              <w:spacing w:line="260" w:lineRule="auto"/>
              <w:ind w:left="0" w:leftChars="0" w:firstLine="0" w:firstLineChars="0"/>
              <w:jc w:val="center"/>
            </w:pPr>
            <w:r>
              <w:rPr>
                <w:rFonts w:ascii="Times New Roman" w:hAnsi="Times New Roman" w:eastAsia="黑体"/>
                <w:b w:val="0"/>
                <w:bCs w:val="0"/>
                <w:sz w:val="32"/>
                <w:szCs w:val="32"/>
              </w:rPr>
              <w:t>交流维度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6E70CA42">
            <w:pPr>
              <w:spacing w:line="260" w:lineRule="auto"/>
              <w:ind w:left="0" w:leftChars="0" w:firstLine="0" w:firstLineChars="0"/>
              <w:jc w:val="center"/>
            </w:pPr>
            <w:r>
              <w:rPr>
                <w:rFonts w:ascii="Times New Roman" w:hAnsi="Times New Roman" w:eastAsia="黑体"/>
                <w:b w:val="0"/>
                <w:bCs w:val="0"/>
                <w:sz w:val="32"/>
                <w:szCs w:val="32"/>
              </w:rPr>
              <w:t>本校经验做法（可另附页）</w:t>
            </w:r>
          </w:p>
        </w:tc>
      </w:tr>
      <w:tr w14:paraId="28E86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35428C37">
            <w:pPr>
              <w:spacing w:line="260" w:lineRule="auto"/>
              <w:ind w:left="0" w:leftChars="0" w:firstLine="0" w:firstLineChars="0"/>
              <w:jc w:val="center"/>
            </w:pPr>
            <w:r>
              <w:rPr>
                <w:rFonts w:ascii="Times New Roman" w:hAnsi="Times New Roman" w:eastAsia="黑体"/>
                <w:b w:val="0"/>
                <w:bCs w:val="0"/>
                <w:sz w:val="32"/>
                <w:szCs w:val="32"/>
              </w:rPr>
              <w:t>设计</w:t>
            </w:r>
          </w:p>
        </w:tc>
        <w:tc>
          <w:tcPr>
            <w:tcW w:w="4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6D55F237">
            <w:pPr>
              <w:spacing w:line="260" w:lineRule="auto"/>
              <w:ind w:left="0" w:leftChars="0" w:firstLine="0" w:firstLineChars="0"/>
              <w:jc w:val="both"/>
            </w:pPr>
            <w:r>
              <w:rPr>
                <w:rFonts w:ascii="Times New Roman" w:hAnsi="Times New Roman" w:eastAsia="仿宋"/>
                <w:b w:val="0"/>
                <w:bCs w:val="0"/>
                <w:sz w:val="32"/>
                <w:szCs w:val="32"/>
              </w:rPr>
              <w:t>功能布局、空间利用、人性化设计（隔音/采光/通风/卫浴/收纳/无障碍）等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78DA4C0">
            <w:pPr>
              <w:spacing w:line="260" w:lineRule="auto"/>
              <w:jc w:val="center"/>
            </w:pPr>
          </w:p>
        </w:tc>
      </w:tr>
      <w:tr w14:paraId="7443B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32DDFBB6">
            <w:pPr>
              <w:spacing w:line="260" w:lineRule="auto"/>
              <w:ind w:left="0" w:leftChars="0" w:firstLine="0" w:firstLineChars="0"/>
              <w:jc w:val="center"/>
            </w:pPr>
            <w:r>
              <w:rPr>
                <w:rFonts w:ascii="Times New Roman" w:hAnsi="Times New Roman" w:eastAsia="黑体"/>
                <w:b w:val="0"/>
                <w:bCs w:val="0"/>
                <w:sz w:val="32"/>
                <w:szCs w:val="32"/>
              </w:rPr>
              <w:t>施工</w:t>
            </w:r>
          </w:p>
        </w:tc>
        <w:tc>
          <w:tcPr>
            <w:tcW w:w="4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3C227F3">
            <w:pPr>
              <w:spacing w:line="260" w:lineRule="auto"/>
              <w:ind w:left="0" w:leftChars="0" w:firstLine="0" w:firstLineChars="0"/>
              <w:jc w:val="both"/>
            </w:pPr>
            <w:r>
              <w:rPr>
                <w:rFonts w:ascii="Times New Roman" w:hAnsi="Times New Roman" w:eastAsia="仿宋"/>
                <w:b w:val="0"/>
                <w:bCs w:val="0"/>
                <w:sz w:val="32"/>
                <w:szCs w:val="32"/>
              </w:rPr>
              <w:t>界面划分、工期与质量、材料选型、招投标、变更签证等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4A0AF1AD">
            <w:pPr>
              <w:spacing w:line="260" w:lineRule="auto"/>
              <w:jc w:val="center"/>
            </w:pPr>
          </w:p>
        </w:tc>
      </w:tr>
      <w:tr w14:paraId="3B8D1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58E1087F">
            <w:pPr>
              <w:spacing w:line="260" w:lineRule="auto"/>
              <w:ind w:left="0" w:leftChars="0" w:firstLine="0" w:firstLineChars="0"/>
              <w:jc w:val="center"/>
            </w:pPr>
            <w:r>
              <w:rPr>
                <w:rFonts w:ascii="Times New Roman" w:hAnsi="Times New Roman" w:eastAsia="黑体"/>
                <w:b w:val="0"/>
                <w:bCs w:val="0"/>
                <w:sz w:val="32"/>
                <w:szCs w:val="32"/>
              </w:rPr>
              <w:t>造价控制</w:t>
            </w:r>
          </w:p>
        </w:tc>
        <w:tc>
          <w:tcPr>
            <w:tcW w:w="4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22C3F8B5">
            <w:pPr>
              <w:spacing w:line="260" w:lineRule="auto"/>
              <w:ind w:left="0" w:leftChars="0" w:firstLine="0" w:firstLineChars="0"/>
              <w:jc w:val="both"/>
            </w:pPr>
            <w:r>
              <w:rPr>
                <w:rFonts w:ascii="Times New Roman" w:hAnsi="Times New Roman" w:eastAsia="仿宋"/>
                <w:b w:val="0"/>
                <w:bCs w:val="0"/>
                <w:sz w:val="32"/>
                <w:szCs w:val="32"/>
              </w:rPr>
              <w:t>投资估算与概算、限额设计、招标控制价、过程计量与结算等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60246ABC">
            <w:pPr>
              <w:spacing w:line="260" w:lineRule="auto"/>
              <w:jc w:val="center"/>
            </w:pPr>
          </w:p>
        </w:tc>
      </w:tr>
      <w:tr w14:paraId="2278A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42678D6B">
            <w:pPr>
              <w:spacing w:line="260" w:lineRule="auto"/>
              <w:ind w:left="0" w:leftChars="0" w:firstLine="0" w:firstLineChars="0"/>
              <w:jc w:val="center"/>
            </w:pPr>
            <w:r>
              <w:rPr>
                <w:rFonts w:ascii="Times New Roman" w:hAnsi="Times New Roman" w:eastAsia="黑体"/>
                <w:b w:val="0"/>
                <w:bCs w:val="0"/>
                <w:sz w:val="32"/>
                <w:szCs w:val="32"/>
              </w:rPr>
              <w:t>交付运维</w:t>
            </w:r>
          </w:p>
        </w:tc>
        <w:tc>
          <w:tcPr>
            <w:tcW w:w="4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2DA3C129">
            <w:pPr>
              <w:spacing w:line="260" w:lineRule="auto"/>
              <w:ind w:left="0" w:leftChars="0" w:firstLine="0" w:firstLineChars="0"/>
              <w:jc w:val="both"/>
            </w:pPr>
            <w:r>
              <w:rPr>
                <w:rFonts w:ascii="Times New Roman" w:hAnsi="Times New Roman" w:eastAsia="仿宋"/>
                <w:b w:val="0"/>
                <w:bCs w:val="0"/>
                <w:sz w:val="32"/>
                <w:szCs w:val="32"/>
              </w:rPr>
              <w:t>验收交付、维保响应、设施运维、师生反馈、整改复盘等</w:t>
            </w:r>
          </w:p>
        </w:tc>
        <w:tc>
          <w:tcPr>
            <w:tcW w:w="3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4CC2DA62">
            <w:pPr>
              <w:spacing w:line="260" w:lineRule="auto"/>
              <w:jc w:val="center"/>
            </w:pPr>
          </w:p>
        </w:tc>
      </w:tr>
    </w:tbl>
    <w:p w14:paraId="6ABF1CF4">
      <w:pPr>
        <w:spacing w:before="100" w:after="0" w:line="260" w:lineRule="auto"/>
        <w:jc w:val="left"/>
        <w:rPr>
          <w:rFonts w:ascii="Times New Roman" w:hAnsi="Times New Roman" w:eastAsia="黑体"/>
          <w:b w:val="0"/>
          <w:bCs w:val="0"/>
          <w:sz w:val="32"/>
          <w:szCs w:val="32"/>
        </w:rPr>
      </w:pPr>
    </w:p>
    <w:p w14:paraId="686363E6">
      <w:pPr>
        <w:spacing w:before="100" w:after="0" w:line="260" w:lineRule="auto"/>
        <w:jc w:val="left"/>
        <w:rPr>
          <w:rFonts w:ascii="Times New Roman" w:hAnsi="Times New Roman" w:eastAsia="黑体"/>
          <w:b w:val="0"/>
          <w:bCs w:val="0"/>
          <w:sz w:val="32"/>
          <w:szCs w:val="32"/>
        </w:rPr>
      </w:pPr>
    </w:p>
    <w:p w14:paraId="1F2C8A11">
      <w:pPr>
        <w:spacing w:before="100" w:after="0" w:line="260" w:lineRule="auto"/>
        <w:jc w:val="left"/>
        <w:rPr>
          <w:rFonts w:ascii="Times New Roman" w:hAnsi="Times New Roman" w:eastAsia="黑体"/>
          <w:b w:val="0"/>
          <w:bCs w:val="0"/>
          <w:sz w:val="32"/>
          <w:szCs w:val="32"/>
        </w:rPr>
      </w:pPr>
    </w:p>
    <w:p w14:paraId="47CC2222">
      <w:pPr>
        <w:spacing w:before="100" w:after="0" w:line="260" w:lineRule="auto"/>
        <w:jc w:val="left"/>
        <w:rPr>
          <w:rFonts w:ascii="Times New Roman" w:hAnsi="Times New Roman" w:eastAsia="黑体"/>
          <w:b w:val="0"/>
          <w:bCs w:val="0"/>
          <w:sz w:val="32"/>
          <w:szCs w:val="32"/>
        </w:rPr>
      </w:pPr>
    </w:p>
    <w:p w14:paraId="59A93CA7">
      <w:pPr>
        <w:spacing w:before="100" w:after="0" w:line="260" w:lineRule="auto"/>
        <w:jc w:val="left"/>
      </w:pPr>
      <w:r>
        <w:rPr>
          <w:rFonts w:ascii="Times New Roman" w:hAnsi="Times New Roman" w:eastAsia="黑体"/>
          <w:b w:val="0"/>
          <w:bCs w:val="0"/>
          <w:sz w:val="32"/>
          <w:szCs w:val="32"/>
        </w:rPr>
        <w:t>三、拟提请交流的问题（可结合项目推进中的难点、堵点，1</w:t>
      </w:r>
      <w:r>
        <w:rPr>
          <w:rFonts w:hint="eastAsia" w:eastAsia="黑体"/>
          <w:b w:val="0"/>
          <w:bCs w:val="0"/>
          <w:sz w:val="32"/>
          <w:szCs w:val="32"/>
          <w:lang w:val="en-US" w:eastAsia="zh-CN"/>
        </w:rPr>
        <w:t>-</w:t>
      </w:r>
      <w:r>
        <w:rPr>
          <w:rFonts w:ascii="Times New Roman" w:hAnsi="Times New Roman" w:eastAsia="黑体"/>
          <w:b w:val="0"/>
          <w:bCs w:val="0"/>
          <w:sz w:val="32"/>
          <w:szCs w:val="32"/>
        </w:rPr>
        <w:t>4 项）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42"/>
        <w:gridCol w:w="6345"/>
        <w:gridCol w:w="2073"/>
      </w:tblGrid>
      <w:tr w14:paraId="65F32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3667A33D">
            <w:pPr>
              <w:spacing w:line="260" w:lineRule="auto"/>
              <w:ind w:left="0" w:leftChars="0" w:firstLine="0" w:firstLineChars="0"/>
              <w:jc w:val="center"/>
            </w:pPr>
            <w:r>
              <w:rPr>
                <w:rFonts w:ascii="Times New Roman" w:hAnsi="Times New Roman" w:eastAsia="黑体"/>
                <w:b w:val="0"/>
                <w:bCs w:val="0"/>
                <w:sz w:val="32"/>
                <w:szCs w:val="32"/>
              </w:rPr>
              <w:t>序号</w:t>
            </w:r>
          </w:p>
        </w:tc>
        <w:tc>
          <w:tcPr>
            <w:tcW w:w="6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2B082191">
            <w:pPr>
              <w:spacing w:line="260" w:lineRule="auto"/>
              <w:ind w:left="0" w:leftChars="0" w:firstLine="0" w:firstLineChars="0"/>
              <w:jc w:val="both"/>
            </w:pPr>
            <w:r>
              <w:rPr>
                <w:rFonts w:ascii="Times New Roman" w:hAnsi="Times New Roman" w:eastAsia="黑体"/>
                <w:b w:val="0"/>
                <w:bCs w:val="0"/>
                <w:sz w:val="32"/>
                <w:szCs w:val="32"/>
              </w:rPr>
              <w:t>拟提请交流的问题（结合实际、简明扼要）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156020">
            <w:pPr>
              <w:spacing w:line="260" w:lineRule="auto"/>
              <w:ind w:left="0" w:leftChars="0" w:firstLine="0" w:firstLineChars="0"/>
              <w:jc w:val="both"/>
            </w:pPr>
            <w:r>
              <w:rPr>
                <w:rFonts w:ascii="Times New Roman" w:hAnsi="Times New Roman" w:eastAsia="黑体"/>
                <w:b w:val="0"/>
                <w:bCs w:val="0"/>
                <w:sz w:val="32"/>
                <w:szCs w:val="32"/>
              </w:rPr>
              <w:t>涉及阶段</w:t>
            </w:r>
          </w:p>
        </w:tc>
      </w:tr>
      <w:tr w14:paraId="37301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4F5FCB7A">
            <w:pPr>
              <w:spacing w:line="260" w:lineRule="auto"/>
              <w:ind w:left="0" w:leftChars="0" w:firstLine="0" w:firstLineChars="0"/>
              <w:jc w:val="center"/>
            </w:pPr>
            <w:r>
              <w:rPr>
                <w:rFonts w:ascii="Times New Roman" w:hAnsi="Times New Roman" w:eastAsia="仿宋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6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4F089821">
            <w:pPr>
              <w:spacing w:line="260" w:lineRule="auto"/>
              <w:jc w:val="center"/>
            </w:pP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1644E7F4">
            <w:pPr>
              <w:spacing w:line="260" w:lineRule="auto"/>
              <w:ind w:left="0" w:leftChars="0" w:firstLine="0" w:firstLineChars="0"/>
              <w:jc w:val="both"/>
            </w:pPr>
          </w:p>
        </w:tc>
      </w:tr>
      <w:tr w14:paraId="5E9CD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512A7BD6">
            <w:pPr>
              <w:spacing w:line="260" w:lineRule="auto"/>
              <w:ind w:left="0" w:leftChars="0" w:firstLine="0" w:firstLineChars="0"/>
              <w:jc w:val="center"/>
            </w:pPr>
            <w:r>
              <w:rPr>
                <w:rFonts w:ascii="Times New Roman" w:hAnsi="Times New Roman" w:eastAsia="仿宋"/>
                <w:b w:val="0"/>
                <w:bCs w:val="0"/>
                <w:sz w:val="32"/>
                <w:szCs w:val="32"/>
              </w:rPr>
              <w:t>2</w:t>
            </w:r>
          </w:p>
        </w:tc>
        <w:tc>
          <w:tcPr>
            <w:tcW w:w="6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337F19CF">
            <w:pPr>
              <w:spacing w:line="260" w:lineRule="auto"/>
              <w:jc w:val="center"/>
            </w:pP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2ACE14B3">
            <w:pPr>
              <w:spacing w:line="260" w:lineRule="auto"/>
              <w:ind w:left="0" w:leftChars="0" w:firstLine="0" w:firstLineChars="0"/>
              <w:jc w:val="both"/>
            </w:pPr>
          </w:p>
        </w:tc>
      </w:tr>
      <w:tr w14:paraId="01BCA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55BDF107">
            <w:pPr>
              <w:spacing w:line="260" w:lineRule="auto"/>
              <w:ind w:left="0" w:leftChars="0" w:firstLine="0" w:firstLineChars="0"/>
              <w:jc w:val="center"/>
            </w:pPr>
            <w:r>
              <w:rPr>
                <w:rFonts w:ascii="Times New Roman" w:hAnsi="Times New Roman" w:eastAsia="仿宋"/>
                <w:b w:val="0"/>
                <w:bCs w:val="0"/>
                <w:sz w:val="32"/>
                <w:szCs w:val="32"/>
              </w:rPr>
              <w:t>3</w:t>
            </w:r>
          </w:p>
        </w:tc>
        <w:tc>
          <w:tcPr>
            <w:tcW w:w="6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69D454E">
            <w:pPr>
              <w:spacing w:line="260" w:lineRule="auto"/>
              <w:jc w:val="center"/>
            </w:pP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42A379E0">
            <w:pPr>
              <w:spacing w:line="260" w:lineRule="auto"/>
              <w:ind w:left="0" w:leftChars="0" w:firstLine="0" w:firstLineChars="0"/>
              <w:jc w:val="both"/>
            </w:pPr>
          </w:p>
        </w:tc>
      </w:tr>
      <w:tr w14:paraId="62704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5A266FB1">
            <w:pPr>
              <w:spacing w:line="260" w:lineRule="auto"/>
              <w:ind w:left="0" w:leftChars="0" w:firstLine="0" w:firstLineChars="0"/>
              <w:jc w:val="center"/>
            </w:pPr>
            <w:r>
              <w:rPr>
                <w:rFonts w:ascii="Times New Roman" w:hAnsi="Times New Roman" w:eastAsia="仿宋"/>
                <w:b w:val="0"/>
                <w:bCs w:val="0"/>
                <w:sz w:val="32"/>
                <w:szCs w:val="32"/>
              </w:rPr>
              <w:t>4</w:t>
            </w:r>
          </w:p>
        </w:tc>
        <w:tc>
          <w:tcPr>
            <w:tcW w:w="6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5257E06">
            <w:pPr>
              <w:spacing w:line="260" w:lineRule="auto"/>
              <w:jc w:val="center"/>
            </w:pP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5D7228E4">
            <w:pPr>
              <w:spacing w:line="260" w:lineRule="auto"/>
              <w:ind w:left="0" w:leftChars="0" w:firstLine="0" w:firstLineChars="0"/>
              <w:jc w:val="both"/>
            </w:pPr>
          </w:p>
        </w:tc>
      </w:tr>
    </w:tbl>
    <w:p w14:paraId="198DFD8E">
      <w:pPr>
        <w:spacing w:before="0" w:after="0" w:line="260" w:lineRule="auto"/>
        <w:ind w:left="0" w:leftChars="0" w:firstLine="0" w:firstLineChars="0"/>
        <w:jc w:val="both"/>
        <w:rPr>
          <w:rFonts w:ascii="Times New Roman" w:hAnsi="Times New Roman" w:eastAsia="仿宋"/>
          <w:b w:val="0"/>
          <w:bCs w:val="0"/>
          <w:sz w:val="32"/>
          <w:szCs w:val="32"/>
        </w:rPr>
      </w:pPr>
    </w:p>
    <w:p w14:paraId="360D616B">
      <w:pPr>
        <w:spacing w:before="0" w:after="0" w:line="260" w:lineRule="auto"/>
        <w:ind w:left="0" w:leftChars="0" w:firstLine="0" w:firstLineChars="0"/>
        <w:jc w:val="both"/>
        <w:rPr>
          <w:rFonts w:ascii="Times New Roman" w:hAnsi="Times New Roman" w:eastAsia="仿宋"/>
          <w:b w:val="0"/>
          <w:bCs w:val="0"/>
          <w:sz w:val="32"/>
          <w:szCs w:val="32"/>
        </w:rPr>
      </w:pPr>
    </w:p>
    <w:p w14:paraId="7F0F9E0F">
      <w:pPr>
        <w:spacing w:before="0" w:after="0" w:line="260" w:lineRule="auto"/>
        <w:ind w:left="0" w:leftChars="0" w:firstLine="0" w:firstLineChars="0"/>
        <w:jc w:val="both"/>
        <w:rPr>
          <w:rFonts w:ascii="Times New Roman" w:hAnsi="Times New Roman" w:eastAsia="仿宋"/>
          <w:b w:val="0"/>
          <w:bCs w:val="0"/>
          <w:sz w:val="32"/>
          <w:szCs w:val="32"/>
        </w:rPr>
      </w:pPr>
    </w:p>
    <w:p w14:paraId="5F1B5D76">
      <w:pPr>
        <w:spacing w:before="0" w:after="0" w:line="260" w:lineRule="auto"/>
        <w:ind w:left="0" w:leftChars="0" w:firstLine="0" w:firstLineChars="0"/>
        <w:jc w:val="both"/>
        <w:rPr>
          <w:rFonts w:ascii="Times New Roman" w:hAnsi="Times New Roman" w:eastAsia="仿宋"/>
          <w:b w:val="0"/>
          <w:bCs w:val="0"/>
          <w:sz w:val="32"/>
          <w:szCs w:val="32"/>
        </w:rPr>
      </w:pPr>
    </w:p>
    <w:p w14:paraId="723B8151">
      <w:pPr>
        <w:spacing w:before="0" w:after="0" w:line="260" w:lineRule="auto"/>
        <w:ind w:left="0" w:leftChars="0" w:firstLine="2880" w:firstLineChars="900"/>
        <w:jc w:val="both"/>
        <w:rPr>
          <w:rFonts w:ascii="Times New Roman" w:hAnsi="Times New Roman" w:eastAsia="仿宋"/>
          <w:b w:val="0"/>
          <w:bCs w:val="0"/>
          <w:sz w:val="32"/>
          <w:szCs w:val="32"/>
        </w:rPr>
      </w:pPr>
      <w:r>
        <w:rPr>
          <w:rFonts w:ascii="Times New Roman" w:hAnsi="Times New Roman" w:eastAsia="仿宋"/>
          <w:b w:val="0"/>
          <w:bCs w:val="0"/>
          <w:sz w:val="32"/>
          <w:szCs w:val="32"/>
        </w:rPr>
        <w:t>填报单位</w:t>
      </w:r>
      <w:r>
        <w:rPr>
          <w:rFonts w:hint="eastAsia"/>
          <w:b w:val="0"/>
          <w:bCs w:val="0"/>
          <w:sz w:val="32"/>
          <w:szCs w:val="32"/>
          <w:lang w:eastAsia="zh-CN"/>
        </w:rPr>
        <w:t>（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部门公章</w:t>
      </w:r>
      <w:r>
        <w:rPr>
          <w:rFonts w:hint="eastAsia"/>
          <w:b w:val="0"/>
          <w:bCs w:val="0"/>
          <w:sz w:val="32"/>
          <w:szCs w:val="32"/>
          <w:lang w:eastAsia="zh-CN"/>
        </w:rPr>
        <w:t>）</w:t>
      </w:r>
      <w:r>
        <w:rPr>
          <w:rFonts w:ascii="Times New Roman" w:hAnsi="Times New Roman" w:eastAsia="仿宋"/>
          <w:b w:val="0"/>
          <w:bCs w:val="0"/>
          <w:sz w:val="32"/>
          <w:szCs w:val="32"/>
        </w:rPr>
        <w:t xml:space="preserve">： 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 xml:space="preserve">        </w:t>
      </w:r>
      <w:r>
        <w:rPr>
          <w:rFonts w:ascii="Times New Roman" w:hAnsi="Times New Roman" w:eastAsia="仿宋"/>
          <w:b w:val="0"/>
          <w:bCs w:val="0"/>
          <w:sz w:val="32"/>
          <w:szCs w:val="32"/>
        </w:rPr>
        <w:t xml:space="preserve">                 </w:t>
      </w:r>
    </w:p>
    <w:p w14:paraId="3C79AABB">
      <w:pPr>
        <w:spacing w:before="0" w:after="0" w:line="260" w:lineRule="auto"/>
        <w:jc w:val="right"/>
        <w:rPr>
          <w:rFonts w:ascii="Times New Roman" w:hAnsi="Times New Roman" w:eastAsia="仿宋"/>
          <w:b w:val="0"/>
          <w:bCs w:val="0"/>
          <w:sz w:val="32"/>
          <w:szCs w:val="32"/>
        </w:rPr>
      </w:pPr>
      <w:r>
        <w:rPr>
          <w:rFonts w:ascii="Times New Roman" w:hAnsi="Times New Roman" w:eastAsia="仿宋"/>
          <w:b w:val="0"/>
          <w:bCs w:val="0"/>
          <w:sz w:val="32"/>
          <w:szCs w:val="32"/>
        </w:rPr>
        <w:t xml:space="preserve">    </w:t>
      </w:r>
    </w:p>
    <w:p w14:paraId="58FDEFC6">
      <w:pPr>
        <w:spacing w:before="0" w:after="0" w:line="260" w:lineRule="auto"/>
        <w:jc w:val="center"/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 xml:space="preserve">                                                                     </w:t>
      </w:r>
      <w:r>
        <w:rPr>
          <w:rFonts w:ascii="Times New Roman" w:hAnsi="Times New Roman" w:eastAsia="仿宋"/>
          <w:b w:val="0"/>
          <w:bCs w:val="0"/>
          <w:sz w:val="32"/>
          <w:szCs w:val="32"/>
        </w:rPr>
        <w:t xml:space="preserve"> 年      月      日</w:t>
      </w:r>
    </w:p>
    <w:sectPr>
      <w:pgSz w:w="11906" w:h="16838"/>
      <w:pgMar w:top="1080" w:right="1134" w:bottom="1080" w:left="1134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</w:compat>
  <w:rsids>
    <w:rsidRoot w:val="00000000"/>
    <w:rsid w:val="0B845139"/>
    <w:rsid w:val="0F212A4F"/>
    <w:rsid w:val="13517FF7"/>
    <w:rsid w:val="187A3B4C"/>
    <w:rsid w:val="1901601B"/>
    <w:rsid w:val="1B391A9C"/>
    <w:rsid w:val="1EDA3596"/>
    <w:rsid w:val="2322550C"/>
    <w:rsid w:val="38675A43"/>
    <w:rsid w:val="3D915310"/>
    <w:rsid w:val="3F8146F8"/>
    <w:rsid w:val="46C82755"/>
    <w:rsid w:val="4A983B13"/>
    <w:rsid w:val="51823496"/>
    <w:rsid w:val="585B347D"/>
    <w:rsid w:val="5D69550A"/>
    <w:rsid w:val="65B80DDC"/>
    <w:rsid w:val="6A8B4D12"/>
    <w:rsid w:val="70DF7B65"/>
    <w:rsid w:val="720535FB"/>
    <w:rsid w:val="73C13552"/>
    <w:rsid w:val="771D3195"/>
    <w:rsid w:val="7F6724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left="0" w:leftChars="0" w:firstLine="964" w:firstLineChars="200"/>
      <w:jc w:val="left"/>
    </w:pPr>
    <w:rPr>
      <w:rFonts w:ascii="Times New Roman" w:hAnsi="Times New Roman" w:eastAsia="仿宋" w:cstheme="minorBidi"/>
      <w:sz w:val="32"/>
      <w:szCs w:val="32"/>
    </w:rPr>
  </w:style>
  <w:style w:type="paragraph" w:styleId="2">
    <w:name w:val="heading 1"/>
    <w:next w:val="1"/>
    <w:qFormat/>
    <w:uiPriority w:val="0"/>
    <w:rPr>
      <w:rFonts w:ascii="Times New Roman" w:hAnsi="Times New Roman" w:eastAsia="仿宋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仿宋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仿宋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仿宋" w:cstheme="minorBidi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rPr>
      <w:rFonts w:ascii="Times New Roman" w:hAnsi="Times New Roman" w:eastAsia="仿宋" w:cstheme="minorBidi"/>
      <w:color w:val="2E74B5"/>
      <w:sz w:val="32"/>
      <w:szCs w:val="32"/>
    </w:rPr>
  </w:style>
  <w:style w:type="paragraph" w:styleId="7">
    <w:name w:val="heading 6"/>
    <w:next w:val="1"/>
    <w:qFormat/>
    <w:uiPriority w:val="0"/>
    <w:rPr>
      <w:rFonts w:ascii="Times New Roman" w:hAnsi="Times New Roman" w:eastAsia="仿宋" w:cstheme="minorBidi"/>
      <w:color w:val="1F4D78"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仿宋" w:cstheme="minorBidi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仿宋" w:cstheme="minorBidi"/>
      <w:sz w:val="20"/>
      <w:szCs w:val="20"/>
    </w:rPr>
  </w:style>
  <w:style w:type="paragraph" w:styleId="10">
    <w:name w:val="Title"/>
    <w:qFormat/>
    <w:uiPriority w:val="0"/>
    <w:rPr>
      <w:rFonts w:ascii="Times New Roman" w:hAnsi="Times New Roman" w:eastAsia="仿宋" w:cstheme="minorBidi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Times New Roman" w:hAnsi="Times New Roman" w:eastAsia="仿宋" w:cstheme="minorBidi"/>
      <w:sz w:val="32"/>
      <w:szCs w:val="3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373</Words>
  <Characters>375</Characters>
  <TotalTime>13</TotalTime>
  <ScaleCrop>false</ScaleCrop>
  <LinksUpToDate>false</LinksUpToDate>
  <CharactersWithSpaces>502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2026-09-04T01:57:00Z</dcterms:created>
  <dc:creator>Un-named</dc:creator>
  <cp:lastModifiedBy>周蕊</cp:lastModifiedBy>
  <dcterms:modified xsi:type="dcterms:W3CDTF">2026-09-04T03:05:05Z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{"Label":"1","ContentProducer":"001191440300708461136T1WFUO","ProduceID":"c5ebf2122b00541b5a3d3566fedadc8e-Xr3Y","ReservedCode1":"{\"Type\":\" TC260PG\",\"Version\":1,\"Bindings\":[{\"Type\":\"soft\",\"AlgID\":\"sm3\",\"Value\":\"334e636ed8cd1edae54fd49f9602eb16c741ce58889d726dcd8fe6d57b4ef04a\"},{\"Type\":\"hash\",\"AlgID\":\"sm3\",\"Value\":\"6a943ea7fedb4f82df52ca2d4b78cb7bab6c68d89eeb9ec4ef38a167c5531509\"}],\"PubSD\":[{\"Type\":\"DS\",\"AlgID\":\"sm2\",\"TBSData\":{\"Type\":\"Binding\",\"BType\":\"hash\"},\"Signature\":\"3046022100bc3584160b6a196d40b5d9314a9e64093240f528fc1359ee0b7a61a1104cd353022100a8fa928740668e4ce9961c1ee01c7675ee6f468dcca56b9ed890a1f37c629ba9\"},{\"Type\":\"PubKey\",\"AlgID\":\"sm2\",\"KeyValue\":\"0407f79b28a17a752b3aae4305c98b48978213832729a2571850b1310b2bc9fe8fee039ccf25ebfeac27502414d9fcef792d777183c98893d226171c2f7a3289a2\"}],\"Extension\":{\"Timestamp\":1788487074,\"KeyVersion\":\"v1-TxLeOmf7bqU223\"}}","ContentPropagator":"001191440300708461136T1WFUO","PropagateID":"c5ebf2122b00541b5a3d3566fedadc8e-Xr3Y","ReservedCode2":"{\"Type\":\" TC260PG\",\"Version\":1,\"Bindings\":[{\"Type\":\"soft\",\"AlgID\":\"sm3\",\"Value\":\"334e636ed8cd1edae54fd49f9602eb16c741ce58889d726dcd8fe6d57b4ef04a\"},{\"Type\":\"hash\",\"AlgID\":\"sm3\",\"Value\":\"6a943ea7fedb4f82df52ca2d4b78cb7bab6c68d89eeb9ec4ef38a167c5531509\"}],\"PubSD\":[{\"Type\":\"DS\",\"AlgID\":\"sm2\",\"TBSData\":{\"Type\":\"Binding\",\"BType\":\"hash\"},\"Signature\":\"304402203d425fcf850f1442682a153db03ecaffe299d6c99260864642250cd57dcf940a022056a7de2068e482b80bc74824a6d7dbd24ea7566e36abc8805462a52fdc257b97\"},{\"Type\":\"PubKey\",\"AlgID\":\"sm2\",\"KeyValue\":\"0407f79b28a17a752b3aae4305c98b48978213832729a2571850b1310b2bc9fe8fee039ccf25ebfeac27502414d9fcef792d777183c98893d226171c2f7a3289a2\"}],\"Extension\":{\"Timestamp\":1788487074,\"KeyVersion\":\"v1-TxLeOmf7bqU223\"}}"}</vt:lpwstr>
  </property>
  <property fmtid="{D5CDD505-2E9C-101B-9397-08002B2CF9AE}" pid="3" name="KSOTemplateDocerSaveRecord">
    <vt:lpwstr>eyJoZGlkIjoiOTc1MTA2MjU3ODgzMDhkMzE0ZTU0MjU4NGU4NDljNDMiLCJ1c2VySWQiOiI1MzkyNTk4MDgifQ==</vt:lpwstr>
  </property>
  <property fmtid="{D5CDD505-2E9C-101B-9397-08002B2CF9AE}" pid="4" name="KSOProductBuildVer">
    <vt:lpwstr>2052-12.1.0.28043</vt:lpwstr>
  </property>
  <property fmtid="{D5CDD505-2E9C-101B-9397-08002B2CF9AE}" pid="5" name="ICV">
    <vt:lpwstr>1A8AC72A0343467FBE1FE71E030AC9D1_13</vt:lpwstr>
  </property>
</Properties>
</file>